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24 131 vom 4. Februar 2025</w:t>
      </w:r>
    </w:p>
    <w:p>
      <w:r>
        <w:t>VS Kantonsgericht, 2025-02-04, FR</w:t>
      </w:r>
    </w:p>
    <w:p>
      <w:r>
        <w:rPr>
          <w:b/>
        </w:rPr>
        <w:t xml:space="preserve">Quelle: </w:t>
      </w:r>
      <w:r>
        <w:t>https://mcp.opencaselaw.ch/entscheid/vs_gerichte_C1 24 131</w:t>
      </w:r>
    </w:p>
    <w:p>
      <w:r>
        <w:t>FR: VS_GERICHTE C1 24 131 du 4 février 2025</w:t>
      </w:r>
    </w:p>
    <w:p>
      <w:r>
        <w:t>IT: VS_GERICHTE C1 24 131 del 4 febbraio 2025</w:t>
      </w:r>
    </w:p>
    <w:p>
      <w:pPr>
        <w:pStyle w:val="Heading2"/>
      </w:pPr>
      <w:r>
        <w:t>Regeste</w:t>
      </w:r>
    </w:p>
    <w:p>
      <w:r>
        <w:t>C1 24 131 ARRÊT DU 4 FÉVRIER 2025 Tribunal cantonal du Valais Autorité de recours en matière de protection de l'enfant et de l'adulte Elisabeth Jean, juge suppléante ; Malika Hofer, greffière, en la cause X _________, recourant, représenté par Maître Nadia Roduit, avocate à Sion, contre AUTORITÉ DE PROTECTION DE L’ENFANT ET DE L’ADULTE DU DISTRICT D'ENTREMONT, autorité attaquée. (compétence) recours contre la décision rendue le 25 avril 2024 par l’Autorité de protection de l’enfant et de l’adulte du district d’Entremont</w:t>
      </w:r>
    </w:p>
    <w:p>
      <w:pPr>
        <w:pStyle w:val="Heading2"/>
      </w:pPr>
      <w:r>
        <w:t>Erwägungen</w:t>
      </w:r>
    </w:p>
    <w:p>
      <w:r>
        <w:rPr>
          <w:b/>
        </w:rPr>
        <w:t>E. 1</w:t>
      </w:r>
    </w:p>
    <w:p>
      <w:r>
        <w:t>Le recours est irrecevable.</w:t>
      </w:r>
    </w:p>
    <w:p>
      <w:r>
        <w:rPr>
          <w:b/>
        </w:rPr>
        <w:t>E. 2</w:t>
      </w:r>
    </w:p>
    <w:p>
      <w:r>
        <w:t>Les frais, par 200 fr., sont mis à la charge de X _________.</w:t>
      </w:r>
    </w:p>
    <w:p>
      <w:r>
        <w:rPr>
          <w:b/>
        </w:rPr>
        <w:t>E. 3</w:t>
      </w:r>
    </w:p>
    <w:p>
      <w:r>
        <w:t>Il n’est pas alloué de dépens. Sion, le 4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